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16" w:rsidRPr="001679A9" w:rsidRDefault="007A5416" w:rsidP="007A5416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CONVOCATORIA PÚBLICA DE PRÁCTICAS Nº 005</w:t>
      </w:r>
      <w:r w:rsidRPr="00C74CCE">
        <w:rPr>
          <w:rFonts w:cstheme="minorHAnsi"/>
          <w:b/>
          <w:u w:val="single"/>
        </w:rPr>
        <w:t>-2024/GOB.REG.HVCA/CSCPP</w:t>
      </w:r>
    </w:p>
    <w:p w:rsidR="007A5416" w:rsidRPr="001679A9" w:rsidRDefault="007A5416" w:rsidP="007A5416">
      <w:pPr>
        <w:spacing w:after="0"/>
        <w:jc w:val="center"/>
        <w:rPr>
          <w:rFonts w:cstheme="minorHAnsi"/>
          <w:b/>
        </w:rPr>
      </w:pPr>
      <w:r w:rsidRPr="001679A9">
        <w:rPr>
          <w:rFonts w:cstheme="minorHAnsi"/>
          <w:b/>
          <w:u w:val="single"/>
        </w:rPr>
        <w:t xml:space="preserve">RESULTADOS DE EVALUACIÓN DE LA FICHA DE POSTULACIÓN </w:t>
      </w:r>
    </w:p>
    <w:p w:rsidR="007A5416" w:rsidRPr="001679A9" w:rsidRDefault="007A5416" w:rsidP="007A5416">
      <w:pPr>
        <w:pStyle w:val="Prrafodelista"/>
        <w:ind w:left="360"/>
        <w:jc w:val="both"/>
        <w:rPr>
          <w:rFonts w:cstheme="minorHAnsi"/>
          <w:b/>
          <w:sz w:val="20"/>
          <w:szCs w:val="20"/>
        </w:rPr>
      </w:pPr>
    </w:p>
    <w:p w:rsidR="007A5416" w:rsidRPr="001679A9" w:rsidRDefault="007A5416" w:rsidP="007A5416">
      <w:pPr>
        <w:pStyle w:val="Prrafodelista"/>
        <w:ind w:left="360"/>
        <w:jc w:val="both"/>
        <w:rPr>
          <w:bCs/>
          <w:sz w:val="20"/>
          <w:szCs w:val="20"/>
        </w:rPr>
      </w:pPr>
      <w:r w:rsidRPr="001679A9">
        <w:rPr>
          <w:bCs/>
          <w:sz w:val="20"/>
          <w:szCs w:val="20"/>
        </w:rPr>
        <w:t>En la ciuda</w:t>
      </w:r>
      <w:r>
        <w:rPr>
          <w:bCs/>
          <w:sz w:val="20"/>
          <w:szCs w:val="20"/>
        </w:rPr>
        <w:t xml:space="preserve">d de </w:t>
      </w:r>
      <w:r w:rsidR="002017CF">
        <w:rPr>
          <w:bCs/>
          <w:sz w:val="20"/>
          <w:szCs w:val="20"/>
        </w:rPr>
        <w:t>Huancavelica, siendo las 03:07 p</w:t>
      </w:r>
      <w:r>
        <w:rPr>
          <w:bCs/>
          <w:sz w:val="20"/>
          <w:szCs w:val="20"/>
        </w:rPr>
        <w:t>.m. del día 04 de junio de 2024</w:t>
      </w:r>
      <w:r w:rsidRPr="001679A9">
        <w:rPr>
          <w:bCs/>
          <w:sz w:val="20"/>
          <w:szCs w:val="20"/>
        </w:rPr>
        <w:t>, en las instalaciones de la Oficina de Gestión de Recursos Humanos sito en Jr. Torre Tagle N 336, distrito de Huancavelica, provincia y departamento de Huancavelica se efectuó la evaluación de la ficha de postulación de los correos electrónicos recibidos</w:t>
      </w:r>
      <w:r>
        <w:rPr>
          <w:bCs/>
          <w:sz w:val="20"/>
          <w:szCs w:val="20"/>
        </w:rPr>
        <w:t xml:space="preserve"> de la presente convocatoria de Prácticas</w:t>
      </w:r>
      <w:r w:rsidRPr="001679A9">
        <w:rPr>
          <w:bCs/>
          <w:sz w:val="20"/>
          <w:szCs w:val="20"/>
        </w:rPr>
        <w:t>, según el siguiente detalle:</w:t>
      </w:r>
    </w:p>
    <w:p w:rsidR="007A5416" w:rsidRPr="001679A9" w:rsidRDefault="007A5416" w:rsidP="007A5416">
      <w:pPr>
        <w:pStyle w:val="Prrafodelista"/>
        <w:ind w:left="360"/>
        <w:jc w:val="both"/>
        <w:rPr>
          <w:b/>
          <w:sz w:val="20"/>
          <w:szCs w:val="20"/>
        </w:rPr>
      </w:pPr>
    </w:p>
    <w:p w:rsidR="007A5416" w:rsidRDefault="007A5416" w:rsidP="007A5416">
      <w:pPr>
        <w:spacing w:after="0" w:line="240" w:lineRule="auto"/>
        <w:ind w:left="2835" w:hanging="2835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  <w:r>
        <w:rPr>
          <w:rFonts w:eastAsia="Times New Roman" w:cstheme="minorHAnsi"/>
          <w:sz w:val="18"/>
          <w:szCs w:val="18"/>
          <w:lang w:val="es-ES" w:eastAsia="es-ES"/>
        </w:rPr>
        <w:t>P</w:t>
      </w:r>
      <w:r w:rsidRPr="0050026D">
        <w:rPr>
          <w:rFonts w:eastAsia="Times New Roman" w:cstheme="minorHAnsi"/>
          <w:sz w:val="18"/>
          <w:szCs w:val="18"/>
          <w:lang w:val="es-ES" w:eastAsia="es-ES"/>
        </w:rPr>
        <w:t>uesto</w:t>
      </w:r>
      <w:r>
        <w:rPr>
          <w:rFonts w:eastAsia="Times New Roman" w:cstheme="minorHAnsi"/>
          <w:sz w:val="18"/>
          <w:szCs w:val="18"/>
          <w:lang w:val="es-ES" w:eastAsia="es-ES"/>
        </w:rPr>
        <w:tab/>
        <w:t>:</w:t>
      </w:r>
      <w:r w:rsidRPr="00921CDA">
        <w:rPr>
          <w:rFonts w:eastAsia="Times New Roman" w:cstheme="minorHAnsi"/>
          <w:b/>
          <w:sz w:val="18"/>
          <w:szCs w:val="18"/>
          <w:lang w:val="es-ES" w:eastAsia="es-ES"/>
        </w:rPr>
        <w:t xml:space="preserve"> PRACTICANTE PRE PROFESIONAL DE LA CARRERA </w:t>
      </w:r>
      <w:r>
        <w:rPr>
          <w:rFonts w:eastAsia="Times New Roman" w:cstheme="minorHAnsi"/>
          <w:b/>
          <w:sz w:val="18"/>
          <w:szCs w:val="18"/>
          <w:lang w:val="es-ES" w:eastAsia="es-ES"/>
        </w:rPr>
        <w:t xml:space="preserve">UNIVERSITARIA DE </w:t>
      </w:r>
    </w:p>
    <w:p w:rsidR="007A5416" w:rsidRPr="0050026D" w:rsidRDefault="007A5416" w:rsidP="007A5416">
      <w:pPr>
        <w:spacing w:after="0" w:line="240" w:lineRule="auto"/>
        <w:ind w:left="2835"/>
        <w:jc w:val="both"/>
        <w:rPr>
          <w:rFonts w:eastAsia="Times New Roman" w:cstheme="minorHAnsi"/>
          <w:b/>
          <w:sz w:val="18"/>
          <w:szCs w:val="18"/>
          <w:lang w:val="es-ES" w:eastAsia="es-ES"/>
        </w:rPr>
      </w:pPr>
      <w:r>
        <w:rPr>
          <w:rFonts w:eastAsia="Times New Roman" w:cstheme="minorHAnsi"/>
          <w:b/>
          <w:sz w:val="18"/>
          <w:szCs w:val="18"/>
          <w:lang w:val="es-ES" w:eastAsia="es-ES"/>
        </w:rPr>
        <w:t xml:space="preserve">  ADMINISTRACIÓN, DERECHO O CARRERAS AFINES</w:t>
      </w:r>
    </w:p>
    <w:p w:rsidR="007A5416" w:rsidRPr="0050026D" w:rsidRDefault="007A5416" w:rsidP="007A5416">
      <w:pPr>
        <w:spacing w:after="0" w:line="240" w:lineRule="auto"/>
        <w:ind w:left="2832" w:hanging="2832"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50026D">
        <w:rPr>
          <w:rFonts w:eastAsia="Times New Roman" w:cstheme="minorHAnsi"/>
          <w:sz w:val="18"/>
          <w:szCs w:val="18"/>
          <w:lang w:val="es-ES" w:eastAsia="es-ES"/>
        </w:rPr>
        <w:t xml:space="preserve">N° Posiciones   </w:t>
      </w:r>
      <w:r w:rsidRPr="0050026D">
        <w:rPr>
          <w:rFonts w:eastAsia="Times New Roman" w:cstheme="minorHAnsi"/>
          <w:sz w:val="18"/>
          <w:szCs w:val="18"/>
          <w:lang w:val="es-ES" w:eastAsia="es-ES"/>
        </w:rPr>
        <w:tab/>
        <w:t>: 01</w:t>
      </w:r>
    </w:p>
    <w:p w:rsidR="007A5416" w:rsidRPr="0050026D" w:rsidRDefault="007A5416" w:rsidP="00C46F8E">
      <w:pPr>
        <w:spacing w:after="0" w:line="240" w:lineRule="auto"/>
        <w:ind w:left="2832" w:hanging="2832"/>
        <w:jc w:val="both"/>
        <w:rPr>
          <w:rFonts w:eastAsia="Times New Roman" w:cstheme="minorHAnsi"/>
          <w:sz w:val="18"/>
          <w:szCs w:val="18"/>
          <w:lang w:val="es-ES" w:eastAsia="es-ES"/>
        </w:rPr>
      </w:pPr>
      <w:r>
        <w:rPr>
          <w:rFonts w:eastAsia="Times New Roman" w:cstheme="minorHAnsi"/>
          <w:sz w:val="18"/>
          <w:szCs w:val="18"/>
          <w:lang w:val="es-ES" w:eastAsia="es-ES"/>
        </w:rPr>
        <w:t>Unidad Orgánica</w:t>
      </w:r>
      <w:r>
        <w:rPr>
          <w:rFonts w:eastAsia="Times New Roman" w:cstheme="minorHAnsi"/>
          <w:sz w:val="18"/>
          <w:szCs w:val="18"/>
          <w:lang w:val="es-ES" w:eastAsia="es-ES"/>
        </w:rPr>
        <w:tab/>
        <w:t xml:space="preserve">: </w:t>
      </w:r>
      <w:r w:rsidR="00C46F8E">
        <w:rPr>
          <w:rFonts w:eastAsia="Times New Roman" w:cstheme="minorHAnsi"/>
          <w:sz w:val="18"/>
          <w:szCs w:val="18"/>
          <w:lang w:val="es-ES" w:eastAsia="es-ES"/>
        </w:rPr>
        <w:t>GOBERNACIÓN REGIONAL</w:t>
      </w:r>
    </w:p>
    <w:tbl>
      <w:tblPr>
        <w:tblStyle w:val="Tablaconcuadrcula"/>
        <w:tblW w:w="5103" w:type="pct"/>
        <w:tblLayout w:type="fixed"/>
        <w:tblLook w:val="04A0" w:firstRow="1" w:lastRow="0" w:firstColumn="1" w:lastColumn="0" w:noHBand="0" w:noVBand="1"/>
      </w:tblPr>
      <w:tblGrid>
        <w:gridCol w:w="573"/>
        <w:gridCol w:w="1408"/>
        <w:gridCol w:w="2552"/>
        <w:gridCol w:w="1274"/>
        <w:gridCol w:w="1418"/>
        <w:gridCol w:w="1444"/>
      </w:tblGrid>
      <w:tr w:rsidR="007A5416" w:rsidRPr="001679A9" w:rsidTr="00FC57E2">
        <w:trPr>
          <w:trHeight w:val="652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A5416" w:rsidRPr="001679A9" w:rsidRDefault="007A5416" w:rsidP="00FC57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9A9">
              <w:rPr>
                <w:rFonts w:cstheme="minorHAnsi"/>
                <w:b/>
                <w:sz w:val="20"/>
                <w:szCs w:val="20"/>
              </w:rPr>
              <w:t xml:space="preserve">N.º </w:t>
            </w:r>
          </w:p>
        </w:tc>
        <w:tc>
          <w:tcPr>
            <w:tcW w:w="812" w:type="pct"/>
            <w:shd w:val="clear" w:color="auto" w:fill="BFBFBF" w:themeFill="background1" w:themeFillShade="BF"/>
          </w:tcPr>
          <w:p w:rsidR="007A5416" w:rsidRPr="001679A9" w:rsidRDefault="007A5416" w:rsidP="00FC57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9A9">
              <w:rPr>
                <w:rFonts w:cstheme="minorHAnsi"/>
                <w:b/>
                <w:sz w:val="20"/>
                <w:szCs w:val="20"/>
              </w:rPr>
              <w:t>DOCUMENTO OFICIAL DE IDENTIDAD</w:t>
            </w:r>
          </w:p>
        </w:tc>
        <w:tc>
          <w:tcPr>
            <w:tcW w:w="1472" w:type="pct"/>
            <w:shd w:val="clear" w:color="auto" w:fill="BFBFBF" w:themeFill="background1" w:themeFillShade="BF"/>
            <w:vAlign w:val="center"/>
          </w:tcPr>
          <w:p w:rsidR="007A5416" w:rsidRPr="001679A9" w:rsidRDefault="007A5416" w:rsidP="00FC57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9A9">
              <w:rPr>
                <w:rFonts w:cstheme="minorHAnsi"/>
                <w:b/>
                <w:sz w:val="20"/>
                <w:szCs w:val="20"/>
              </w:rPr>
              <w:t xml:space="preserve">APELLIDOS Y NOMBRES DEL POSTULANTE </w:t>
            </w:r>
          </w:p>
        </w:tc>
        <w:tc>
          <w:tcPr>
            <w:tcW w:w="735" w:type="pct"/>
            <w:shd w:val="clear" w:color="auto" w:fill="BFBFBF" w:themeFill="background1" w:themeFillShade="BF"/>
          </w:tcPr>
          <w:p w:rsidR="007A5416" w:rsidRPr="001679A9" w:rsidRDefault="007A5416" w:rsidP="00FC57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9A9">
              <w:rPr>
                <w:rFonts w:cstheme="minorHAnsi"/>
                <w:b/>
                <w:sz w:val="20"/>
                <w:szCs w:val="20"/>
              </w:rPr>
              <w:t xml:space="preserve">CONDICIÓN </w:t>
            </w:r>
          </w:p>
        </w:tc>
        <w:tc>
          <w:tcPr>
            <w:tcW w:w="818" w:type="pct"/>
            <w:shd w:val="clear" w:color="auto" w:fill="BFBFBF" w:themeFill="background1" w:themeFillShade="BF"/>
          </w:tcPr>
          <w:p w:rsidR="007A5416" w:rsidRPr="001679A9" w:rsidRDefault="007A5416" w:rsidP="00FC57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9A9">
              <w:rPr>
                <w:rFonts w:cstheme="minorHAnsi"/>
                <w:b/>
                <w:sz w:val="20"/>
                <w:szCs w:val="20"/>
              </w:rPr>
              <w:t xml:space="preserve">FECHA DE EV. TÉCNICA </w:t>
            </w:r>
          </w:p>
        </w:tc>
        <w:tc>
          <w:tcPr>
            <w:tcW w:w="833" w:type="pct"/>
            <w:shd w:val="clear" w:color="auto" w:fill="BFBFBF" w:themeFill="background1" w:themeFillShade="BF"/>
          </w:tcPr>
          <w:p w:rsidR="007A5416" w:rsidRPr="001679A9" w:rsidRDefault="007A5416" w:rsidP="00FC57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9A9">
              <w:rPr>
                <w:rFonts w:cstheme="minorHAnsi"/>
                <w:b/>
                <w:sz w:val="20"/>
                <w:szCs w:val="20"/>
              </w:rPr>
              <w:t>HORA DE EV.</w:t>
            </w:r>
          </w:p>
          <w:p w:rsidR="007A5416" w:rsidRPr="001679A9" w:rsidRDefault="007A5416" w:rsidP="00FC57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79A9">
              <w:rPr>
                <w:rFonts w:cstheme="minorHAnsi"/>
                <w:b/>
                <w:sz w:val="20"/>
                <w:szCs w:val="20"/>
              </w:rPr>
              <w:t>TÉCNICA</w:t>
            </w:r>
          </w:p>
        </w:tc>
      </w:tr>
      <w:tr w:rsidR="007A5416" w:rsidRPr="001679A9" w:rsidTr="00FC57E2">
        <w:trPr>
          <w:trHeight w:val="86"/>
        </w:trPr>
        <w:tc>
          <w:tcPr>
            <w:tcW w:w="330" w:type="pct"/>
          </w:tcPr>
          <w:p w:rsidR="007A5416" w:rsidRDefault="007A5416" w:rsidP="007A54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812" w:type="pct"/>
          </w:tcPr>
          <w:p w:rsidR="007A5416" w:rsidRDefault="007A5416" w:rsidP="007A5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71307751</w:t>
            </w:r>
          </w:p>
        </w:tc>
        <w:tc>
          <w:tcPr>
            <w:tcW w:w="1472" w:type="pct"/>
          </w:tcPr>
          <w:p w:rsidR="007A5416" w:rsidRDefault="007A5416" w:rsidP="007A5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CAYLLAHUA HUAYRA, SHANTAL JAQUELINE</w:t>
            </w:r>
          </w:p>
        </w:tc>
        <w:tc>
          <w:tcPr>
            <w:tcW w:w="735" w:type="pct"/>
          </w:tcPr>
          <w:p w:rsidR="007A5416" w:rsidRPr="002D183C" w:rsidRDefault="007A5416" w:rsidP="007A54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APTO/A</w:t>
            </w:r>
          </w:p>
        </w:tc>
        <w:tc>
          <w:tcPr>
            <w:tcW w:w="818" w:type="pct"/>
          </w:tcPr>
          <w:p w:rsidR="007A5416" w:rsidRPr="002D183C" w:rsidRDefault="007A5416" w:rsidP="007A54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05/06/2024</w:t>
            </w:r>
          </w:p>
        </w:tc>
        <w:tc>
          <w:tcPr>
            <w:tcW w:w="833" w:type="pct"/>
          </w:tcPr>
          <w:p w:rsidR="007A5416" w:rsidRPr="002D183C" w:rsidRDefault="002017CF" w:rsidP="007A54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03:00 p</w:t>
            </w:r>
            <w:r w:rsidR="007A5416">
              <w:rPr>
                <w:rFonts w:cstheme="minorHAnsi"/>
                <w:b/>
                <w:sz w:val="20"/>
                <w:szCs w:val="20"/>
              </w:rPr>
              <w:t>m</w:t>
            </w:r>
          </w:p>
        </w:tc>
      </w:tr>
      <w:tr w:rsidR="007A5416" w:rsidRPr="001679A9" w:rsidTr="007A5416">
        <w:trPr>
          <w:trHeight w:val="86"/>
        </w:trPr>
        <w:tc>
          <w:tcPr>
            <w:tcW w:w="330" w:type="pct"/>
          </w:tcPr>
          <w:p w:rsidR="007A5416" w:rsidRDefault="007A5416" w:rsidP="007A54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812" w:type="pct"/>
          </w:tcPr>
          <w:p w:rsidR="007A5416" w:rsidRDefault="007A5416" w:rsidP="007A5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71904416</w:t>
            </w:r>
          </w:p>
        </w:tc>
        <w:tc>
          <w:tcPr>
            <w:tcW w:w="1472" w:type="pct"/>
          </w:tcPr>
          <w:p w:rsidR="007A5416" w:rsidRDefault="007A5416" w:rsidP="007A5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OREJON REYMUNDO, ROBERTO</w:t>
            </w:r>
          </w:p>
        </w:tc>
        <w:tc>
          <w:tcPr>
            <w:tcW w:w="735" w:type="pct"/>
          </w:tcPr>
          <w:p w:rsidR="007A5416" w:rsidRPr="002D183C" w:rsidRDefault="007A5416" w:rsidP="007A54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APTO/A</w:t>
            </w:r>
          </w:p>
        </w:tc>
        <w:tc>
          <w:tcPr>
            <w:tcW w:w="818" w:type="pct"/>
          </w:tcPr>
          <w:p w:rsidR="007A5416" w:rsidRPr="002D183C" w:rsidRDefault="007A5416" w:rsidP="007A54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05/06/2024</w:t>
            </w:r>
          </w:p>
        </w:tc>
        <w:tc>
          <w:tcPr>
            <w:tcW w:w="833" w:type="pct"/>
          </w:tcPr>
          <w:p w:rsidR="007A5416" w:rsidRPr="002D183C" w:rsidRDefault="002017CF" w:rsidP="007A54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03:00 p</w:t>
            </w:r>
            <w:r w:rsidR="007A5416">
              <w:rPr>
                <w:rFonts w:cstheme="minorHAnsi"/>
                <w:b/>
                <w:sz w:val="20"/>
                <w:szCs w:val="20"/>
              </w:rPr>
              <w:t>m</w:t>
            </w:r>
          </w:p>
        </w:tc>
      </w:tr>
      <w:tr w:rsidR="007A5416" w:rsidRPr="001679A9" w:rsidTr="00FC57E2">
        <w:trPr>
          <w:trHeight w:val="86"/>
        </w:trPr>
        <w:tc>
          <w:tcPr>
            <w:tcW w:w="330" w:type="pct"/>
          </w:tcPr>
          <w:p w:rsidR="007A5416" w:rsidRDefault="007A5416" w:rsidP="007A54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812" w:type="pct"/>
          </w:tcPr>
          <w:p w:rsidR="007A5416" w:rsidRDefault="007A5416" w:rsidP="007A5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71379056</w:t>
            </w:r>
          </w:p>
        </w:tc>
        <w:tc>
          <w:tcPr>
            <w:tcW w:w="1472" w:type="pct"/>
          </w:tcPr>
          <w:p w:rsidR="007A5416" w:rsidRDefault="007A5416" w:rsidP="007A5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ESPINOZA HUAMAN, LOURDES</w:t>
            </w:r>
          </w:p>
        </w:tc>
        <w:tc>
          <w:tcPr>
            <w:tcW w:w="2386" w:type="pct"/>
            <w:gridSpan w:val="3"/>
          </w:tcPr>
          <w:p w:rsidR="007A5416" w:rsidRPr="002D183C" w:rsidRDefault="007A5416" w:rsidP="007A541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D183C">
              <w:rPr>
                <w:rFonts w:cstheme="minorHAnsi"/>
                <w:b/>
                <w:sz w:val="20"/>
                <w:szCs w:val="20"/>
              </w:rPr>
              <w:t>NO APTO/A (</w:t>
            </w:r>
            <w:r w:rsidRPr="007A5416">
              <w:rPr>
                <w:rFonts w:cstheme="minorHAnsi"/>
                <w:b/>
                <w:sz w:val="20"/>
                <w:szCs w:val="20"/>
              </w:rPr>
              <w:t>No cumple con el perfil requerido debido a que la postulante es Egresada y en las bases se establece el requisito de “Estudiante de los últimos ciclos”)</w:t>
            </w:r>
          </w:p>
        </w:tc>
      </w:tr>
    </w:tbl>
    <w:p w:rsidR="007A5416" w:rsidRPr="001679A9" w:rsidRDefault="007A5416" w:rsidP="007A5416">
      <w:pPr>
        <w:spacing w:after="0"/>
        <w:jc w:val="both"/>
        <w:rPr>
          <w:b/>
          <w:sz w:val="19"/>
          <w:szCs w:val="19"/>
          <w:u w:val="single"/>
        </w:rPr>
      </w:pPr>
      <w:r w:rsidRPr="001679A9">
        <w:rPr>
          <w:b/>
          <w:sz w:val="19"/>
          <w:szCs w:val="19"/>
          <w:u w:val="single"/>
        </w:rPr>
        <w:t>DETALLE DE CONDICIONES:</w:t>
      </w:r>
    </w:p>
    <w:p w:rsidR="007A5416" w:rsidRPr="001679A9" w:rsidRDefault="007A5416" w:rsidP="007A5416">
      <w:pPr>
        <w:spacing w:after="0"/>
        <w:jc w:val="both"/>
        <w:rPr>
          <w:b/>
          <w:sz w:val="19"/>
          <w:szCs w:val="19"/>
          <w:u w:val="single"/>
        </w:rPr>
      </w:pPr>
    </w:p>
    <w:p w:rsidR="007A5416" w:rsidRPr="001679A9" w:rsidRDefault="007A5416" w:rsidP="007A5416">
      <w:pPr>
        <w:spacing w:after="0"/>
        <w:jc w:val="both"/>
        <w:rPr>
          <w:rFonts w:cstheme="minorHAnsi"/>
          <w:sz w:val="19"/>
          <w:szCs w:val="19"/>
        </w:rPr>
      </w:pPr>
      <w:r w:rsidRPr="001679A9">
        <w:rPr>
          <w:rFonts w:cstheme="minorHAnsi"/>
          <w:sz w:val="19"/>
          <w:szCs w:val="19"/>
        </w:rPr>
        <w:t xml:space="preserve">El/la postulante que posee la condición de </w:t>
      </w:r>
      <w:r w:rsidRPr="001679A9">
        <w:rPr>
          <w:rFonts w:cstheme="minorHAnsi"/>
          <w:b/>
          <w:sz w:val="19"/>
          <w:szCs w:val="19"/>
        </w:rPr>
        <w:t>APTO/A</w:t>
      </w:r>
      <w:r w:rsidRPr="001679A9">
        <w:rPr>
          <w:rFonts w:cstheme="minorHAnsi"/>
          <w:sz w:val="19"/>
          <w:szCs w:val="19"/>
        </w:rPr>
        <w:t xml:space="preserve"> en la presente relación (por contar con la totalidad de los requisitos mínimos solicitados, según </w:t>
      </w:r>
      <w:r w:rsidRPr="001679A9">
        <w:rPr>
          <w:rFonts w:cstheme="minorHAnsi"/>
          <w:b/>
          <w:bCs/>
          <w:sz w:val="19"/>
          <w:szCs w:val="19"/>
        </w:rPr>
        <w:t>FORMATO N° 01</w:t>
      </w:r>
      <w:r w:rsidRPr="001679A9">
        <w:rPr>
          <w:rFonts w:cstheme="minorHAnsi"/>
          <w:sz w:val="19"/>
          <w:szCs w:val="19"/>
        </w:rPr>
        <w:t xml:space="preserve">) deberá revisar su correo electrónico previamente, a fin de verificar la recepción de correo con los accesos correspondientes para el ingreso a la </w:t>
      </w:r>
      <w:r>
        <w:rPr>
          <w:rFonts w:cstheme="minorHAnsi"/>
          <w:sz w:val="19"/>
          <w:szCs w:val="19"/>
        </w:rPr>
        <w:t xml:space="preserve">plataforma de google </w:t>
      </w:r>
      <w:proofErr w:type="spellStart"/>
      <w:r>
        <w:rPr>
          <w:rFonts w:cstheme="minorHAnsi"/>
          <w:sz w:val="19"/>
          <w:szCs w:val="19"/>
        </w:rPr>
        <w:t>meet</w:t>
      </w:r>
      <w:proofErr w:type="spellEnd"/>
      <w:r>
        <w:rPr>
          <w:rFonts w:cstheme="minorHAnsi"/>
          <w:sz w:val="19"/>
          <w:szCs w:val="19"/>
        </w:rPr>
        <w:t>, y rendir su evaluación de conocimientos</w:t>
      </w:r>
      <w:r w:rsidRPr="001679A9">
        <w:rPr>
          <w:rFonts w:cstheme="minorHAnsi"/>
          <w:sz w:val="19"/>
          <w:szCs w:val="19"/>
        </w:rPr>
        <w:t>.</w:t>
      </w:r>
    </w:p>
    <w:p w:rsidR="007A5416" w:rsidRPr="001679A9" w:rsidRDefault="007A5416" w:rsidP="007A5416">
      <w:pPr>
        <w:spacing w:after="0"/>
        <w:jc w:val="both"/>
        <w:rPr>
          <w:b/>
          <w:sz w:val="19"/>
          <w:szCs w:val="19"/>
          <w:u w:val="single"/>
        </w:rPr>
      </w:pPr>
    </w:p>
    <w:p w:rsidR="007A5416" w:rsidRPr="001679A9" w:rsidRDefault="007A5416" w:rsidP="007A5416">
      <w:pPr>
        <w:jc w:val="both"/>
        <w:rPr>
          <w:b/>
          <w:sz w:val="19"/>
          <w:szCs w:val="19"/>
          <w:u w:val="single"/>
        </w:rPr>
      </w:pPr>
      <w:r w:rsidRPr="001679A9">
        <w:rPr>
          <w:b/>
          <w:sz w:val="19"/>
          <w:szCs w:val="19"/>
          <w:u w:val="single"/>
        </w:rPr>
        <w:t>INDICACIONES A TENER EN CUENTA:</w:t>
      </w:r>
    </w:p>
    <w:p w:rsidR="007A5416" w:rsidRPr="001679A9" w:rsidRDefault="007A5416" w:rsidP="007A5416">
      <w:pPr>
        <w:pStyle w:val="Prrafodelista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1679A9">
        <w:rPr>
          <w:rFonts w:cstheme="minorHAnsi"/>
          <w:sz w:val="19"/>
          <w:szCs w:val="19"/>
        </w:rPr>
        <w:t>El ingreso de los/las postulantes a la plataforma se realizarán con 05 minutos de anticipación de la hora señalada para el</w:t>
      </w:r>
      <w:r>
        <w:rPr>
          <w:rFonts w:cstheme="minorHAnsi"/>
          <w:sz w:val="19"/>
          <w:szCs w:val="19"/>
        </w:rPr>
        <w:t xml:space="preserve"> inicio de la evaluación de conocimientos</w:t>
      </w:r>
      <w:r w:rsidRPr="001679A9">
        <w:rPr>
          <w:rFonts w:cstheme="minorHAnsi"/>
          <w:sz w:val="19"/>
          <w:szCs w:val="19"/>
        </w:rPr>
        <w:t xml:space="preserve">; no permitiéndose el ingreso posterior a la hora señalada del inicio de la evaluación correspondiente. el/la postulante deberá tener su documento oficial de Identidad, desde el inicio de la </w:t>
      </w:r>
      <w:proofErr w:type="spellStart"/>
      <w:r w:rsidRPr="001679A9">
        <w:rPr>
          <w:rFonts w:cstheme="minorHAnsi"/>
          <w:sz w:val="19"/>
          <w:szCs w:val="19"/>
        </w:rPr>
        <w:t>videollamada</w:t>
      </w:r>
      <w:proofErr w:type="spellEnd"/>
      <w:r w:rsidRPr="001679A9">
        <w:rPr>
          <w:rFonts w:cstheme="minorHAnsi"/>
          <w:sz w:val="19"/>
          <w:szCs w:val="19"/>
        </w:rPr>
        <w:t xml:space="preserve"> para la verificación de la identidad y de esta manera evitar cualquier tipo de fraude o suplantación. asimismo, el/la postulante será responsable de contar con equipo de cómputo, cámara, micrófono y conexión estable de internet y batería suficiente en el equipo de cómputo para que el tiempo que dure la evaluación (aprox. 20 minutos)</w:t>
      </w:r>
    </w:p>
    <w:p w:rsidR="007A5416" w:rsidRPr="001679A9" w:rsidRDefault="007A5416" w:rsidP="007A5416">
      <w:pPr>
        <w:pStyle w:val="Prrafodelista"/>
        <w:ind w:left="360"/>
        <w:jc w:val="both"/>
        <w:rPr>
          <w:rFonts w:cstheme="minorHAnsi"/>
          <w:sz w:val="19"/>
          <w:szCs w:val="19"/>
        </w:rPr>
      </w:pPr>
    </w:p>
    <w:p w:rsidR="007A5416" w:rsidRPr="001679A9" w:rsidRDefault="007A5416" w:rsidP="007A5416">
      <w:pPr>
        <w:pStyle w:val="Prrafodelista"/>
        <w:numPr>
          <w:ilvl w:val="0"/>
          <w:numId w:val="1"/>
        </w:numPr>
        <w:jc w:val="both"/>
        <w:rPr>
          <w:rFonts w:cstheme="minorHAnsi"/>
          <w:sz w:val="19"/>
          <w:szCs w:val="19"/>
        </w:rPr>
      </w:pPr>
      <w:r w:rsidRPr="001679A9">
        <w:rPr>
          <w:rFonts w:cstheme="minorHAnsi"/>
          <w:sz w:val="19"/>
          <w:szCs w:val="19"/>
        </w:rPr>
        <w:t>Finalmente, se hace de conocimiento que durante el des</w:t>
      </w:r>
      <w:r>
        <w:rPr>
          <w:rFonts w:cstheme="minorHAnsi"/>
          <w:sz w:val="19"/>
          <w:szCs w:val="19"/>
        </w:rPr>
        <w:t>arrollo de la evaluación de conocimientos</w:t>
      </w:r>
      <w:r w:rsidRPr="001679A9">
        <w:rPr>
          <w:rFonts w:cstheme="minorHAnsi"/>
          <w:sz w:val="19"/>
          <w:szCs w:val="19"/>
        </w:rPr>
        <w:t xml:space="preserve"> queda prohibido la presencia de personas ajena a la evaluación, así como también la revisión de material bibliográfico, tomar fotografías y/o gra</w:t>
      </w:r>
      <w:r>
        <w:rPr>
          <w:rFonts w:cstheme="minorHAnsi"/>
          <w:sz w:val="19"/>
          <w:szCs w:val="19"/>
        </w:rPr>
        <w:t>baciones a la evaluación de conocimientos</w:t>
      </w:r>
      <w:r w:rsidRPr="001679A9">
        <w:rPr>
          <w:rFonts w:cstheme="minorHAnsi"/>
          <w:sz w:val="19"/>
          <w:szCs w:val="19"/>
        </w:rPr>
        <w:t>.</w:t>
      </w:r>
    </w:p>
    <w:p w:rsidR="007A5416" w:rsidRPr="001679A9" w:rsidRDefault="007A5416" w:rsidP="007A5416">
      <w:pPr>
        <w:spacing w:after="0"/>
        <w:jc w:val="right"/>
        <w:rPr>
          <w:rFonts w:asciiTheme="majorHAnsi" w:hAnsiTheme="majorHAnsi" w:cstheme="majorHAnsi"/>
          <w:b/>
          <w:sz w:val="19"/>
          <w:szCs w:val="19"/>
        </w:rPr>
      </w:pPr>
      <w:r w:rsidRPr="001679A9">
        <w:rPr>
          <w:rFonts w:asciiTheme="majorHAnsi" w:hAnsiTheme="majorHAnsi" w:cstheme="majorHAnsi"/>
          <w:b/>
          <w:sz w:val="19"/>
          <w:szCs w:val="19"/>
        </w:rPr>
        <w:t xml:space="preserve">Huancavelica, </w:t>
      </w:r>
      <w:r>
        <w:rPr>
          <w:rFonts w:asciiTheme="majorHAnsi" w:hAnsiTheme="majorHAnsi" w:cstheme="majorHAnsi"/>
          <w:b/>
          <w:sz w:val="19"/>
          <w:szCs w:val="19"/>
        </w:rPr>
        <w:t>04 de junio de 2024</w:t>
      </w:r>
      <w:r w:rsidRPr="001679A9">
        <w:rPr>
          <w:rFonts w:asciiTheme="majorHAnsi" w:hAnsiTheme="majorHAnsi" w:cstheme="majorHAnsi"/>
          <w:b/>
          <w:sz w:val="19"/>
          <w:szCs w:val="19"/>
        </w:rPr>
        <w:t>.</w:t>
      </w:r>
    </w:p>
    <w:p w:rsidR="007A5416" w:rsidRDefault="00C46F8E" w:rsidP="007A5416">
      <w:pPr>
        <w:spacing w:after="0"/>
        <w:jc w:val="right"/>
        <w:rPr>
          <w:rFonts w:asciiTheme="majorHAnsi" w:hAnsiTheme="majorHAnsi" w:cstheme="majorHAnsi"/>
          <w:b/>
          <w:sz w:val="19"/>
          <w:szCs w:val="19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10160</wp:posOffset>
            </wp:positionV>
            <wp:extent cx="1085850" cy="11220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6-04 at 6.40.50 PM.jpeg"/>
                    <pic:cNvPicPr/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2" t="58735" r="34560" b="20760"/>
                    <a:stretch/>
                  </pic:blipFill>
                  <pic:spPr bwMode="auto">
                    <a:xfrm>
                      <a:off x="0" y="0"/>
                      <a:ext cx="1085850" cy="112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416" w:rsidRPr="001679A9">
        <w:rPr>
          <w:rFonts w:asciiTheme="majorHAnsi" w:hAnsiTheme="majorHAnsi" w:cstheme="majorHAnsi"/>
          <w:b/>
          <w:sz w:val="19"/>
          <w:szCs w:val="19"/>
        </w:rPr>
        <w:t xml:space="preserve">OFICINA DE GESTIÓN DE RECURSOS HUMANOS </w:t>
      </w:r>
    </w:p>
    <w:p w:rsidR="007A5416" w:rsidRPr="001679A9" w:rsidRDefault="007A5416" w:rsidP="007A5416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asciiTheme="majorHAnsi" w:hAnsiTheme="majorHAnsi" w:cstheme="majorHAnsi"/>
          <w:b/>
          <w:sz w:val="19"/>
          <w:szCs w:val="19"/>
        </w:rPr>
        <w:t>GOBIERNO REGIONAL DE HUANCAVELICA</w:t>
      </w:r>
    </w:p>
    <w:p w:rsidR="007A5416" w:rsidRDefault="007A5416" w:rsidP="007A5416"/>
    <w:p w:rsidR="00F8308F" w:rsidRDefault="00DE5C1E">
      <w:bookmarkStart w:id="0" w:name="_GoBack"/>
      <w:bookmarkEnd w:id="0"/>
    </w:p>
    <w:sectPr w:rsidR="00F830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1E" w:rsidRDefault="00DE5C1E">
      <w:pPr>
        <w:spacing w:after="0" w:line="240" w:lineRule="auto"/>
      </w:pPr>
      <w:r>
        <w:separator/>
      </w:r>
    </w:p>
  </w:endnote>
  <w:endnote w:type="continuationSeparator" w:id="0">
    <w:p w:rsidR="00DE5C1E" w:rsidRDefault="00DE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1E" w:rsidRDefault="00DE5C1E">
      <w:pPr>
        <w:spacing w:after="0" w:line="240" w:lineRule="auto"/>
      </w:pPr>
      <w:r>
        <w:separator/>
      </w:r>
    </w:p>
  </w:footnote>
  <w:footnote w:type="continuationSeparator" w:id="0">
    <w:p w:rsidR="00DE5C1E" w:rsidRDefault="00DE5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42" w:rsidRPr="00EE2396" w:rsidRDefault="007A5416" w:rsidP="003C0242">
    <w:pPr>
      <w:pStyle w:val="Sinespaciado"/>
      <w:spacing w:line="276" w:lineRule="auto"/>
      <w:jc w:val="center"/>
      <w:rPr>
        <w:sz w:val="18"/>
        <w:szCs w:val="18"/>
      </w:rPr>
    </w:pPr>
    <w:r w:rsidRPr="00EE2396">
      <w:rPr>
        <w:sz w:val="18"/>
        <w:szCs w:val="18"/>
      </w:rPr>
      <w:t>“Decenio de la Igualdad de Oportunidades para mujeres y hombres”</w:t>
    </w:r>
    <w:r w:rsidRPr="00EE2396">
      <w:rPr>
        <w:noProof/>
        <w:sz w:val="18"/>
        <w:szCs w:val="18"/>
      </w:rPr>
      <w:t xml:space="preserve"> </w:t>
    </w:r>
  </w:p>
  <w:p w:rsidR="003C0242" w:rsidRDefault="007A5416" w:rsidP="003C0242">
    <w:pPr>
      <w:pStyle w:val="Encabezado"/>
      <w:jc w:val="center"/>
    </w:pPr>
    <w:r w:rsidRPr="00EE2396">
      <w:rPr>
        <w:rFonts w:eastAsiaTheme="minorEastAsia"/>
        <w:bCs/>
        <w:sz w:val="18"/>
        <w:szCs w:val="18"/>
        <w:lang w:eastAsia="es-PE"/>
      </w:rPr>
      <w:t>“Año del Bicentenario, de la consolidación de nuestra Independencia, y de la conmemoración de las heroicas batallas de Junín y Ayacucho”</w:t>
    </w:r>
  </w:p>
  <w:p w:rsidR="003C0242" w:rsidRDefault="00DE5C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5660"/>
    <w:multiLevelType w:val="hybridMultilevel"/>
    <w:tmpl w:val="2B0E3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16"/>
    <w:rsid w:val="002017CF"/>
    <w:rsid w:val="007A5416"/>
    <w:rsid w:val="00C46F8E"/>
    <w:rsid w:val="00CB234A"/>
    <w:rsid w:val="00DE5C1E"/>
    <w:rsid w:val="00F70E20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1B0DDC-D301-481A-AB48-8C4C5211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Cap1,Titulo de Fígura,TITULO A,Fundamentacion,Lista vistosa - Énfasis 11,Bulleted List,paul2"/>
    <w:basedOn w:val="Normal"/>
    <w:link w:val="PrrafodelistaCar"/>
    <w:uiPriority w:val="34"/>
    <w:qFormat/>
    <w:rsid w:val="007A5416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7A541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SCap1 Car,Titulo de Fígura Car,TITULO A Car,Fundamentacion Car,Lista vistosa - Énfasis 11 Car,Bulleted List Car,paul2 Car"/>
    <w:link w:val="Prrafodelista"/>
    <w:uiPriority w:val="34"/>
    <w:rsid w:val="007A5416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A54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416"/>
  </w:style>
  <w:style w:type="paragraph" w:styleId="Sinespaciado">
    <w:name w:val="No Spacing"/>
    <w:link w:val="SinespaciadoCar"/>
    <w:uiPriority w:val="1"/>
    <w:qFormat/>
    <w:rsid w:val="007A54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A541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GIOVANNA CARRIÓN GARCIA</dc:creator>
  <cp:keywords/>
  <dc:description/>
  <cp:lastModifiedBy>KATHERINE GIOVANNA CARRIÓN GARCIA</cp:lastModifiedBy>
  <cp:revision>3</cp:revision>
  <cp:lastPrinted>2024-06-04T22:27:00Z</cp:lastPrinted>
  <dcterms:created xsi:type="dcterms:W3CDTF">2024-06-04T19:55:00Z</dcterms:created>
  <dcterms:modified xsi:type="dcterms:W3CDTF">2024-06-04T23:45:00Z</dcterms:modified>
</cp:coreProperties>
</file>